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0C" w:rsidRPr="008C45A0" w:rsidRDefault="008C45A0" w:rsidP="008C45A0">
      <w:pPr>
        <w:pStyle w:val="Default"/>
        <w:tabs>
          <w:tab w:val="left" w:pos="1418"/>
        </w:tabs>
        <w:spacing w:line="228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C45A0">
        <w:rPr>
          <w:rFonts w:ascii="Times New Roman" w:hAnsi="Times New Roman" w:cs="Times New Roman"/>
          <w:bCs/>
          <w:sz w:val="28"/>
          <w:szCs w:val="28"/>
        </w:rPr>
        <w:t xml:space="preserve">Утверждено </w:t>
      </w:r>
    </w:p>
    <w:p w:rsidR="008C45A0" w:rsidRPr="008C45A0" w:rsidRDefault="008C45A0" w:rsidP="008C45A0">
      <w:pPr>
        <w:pStyle w:val="Default"/>
        <w:tabs>
          <w:tab w:val="left" w:pos="1418"/>
        </w:tabs>
        <w:spacing w:line="228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C45A0">
        <w:rPr>
          <w:rFonts w:ascii="Times New Roman" w:hAnsi="Times New Roman" w:cs="Times New Roman"/>
          <w:bCs/>
          <w:sz w:val="28"/>
          <w:szCs w:val="28"/>
        </w:rPr>
        <w:t xml:space="preserve">Приказом директора </w:t>
      </w:r>
    </w:p>
    <w:p w:rsidR="008C45A0" w:rsidRDefault="008C45A0" w:rsidP="008C45A0">
      <w:pPr>
        <w:pStyle w:val="Default"/>
        <w:tabs>
          <w:tab w:val="left" w:pos="1418"/>
        </w:tabs>
        <w:spacing w:line="228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C45A0">
        <w:rPr>
          <w:rFonts w:ascii="Times New Roman" w:hAnsi="Times New Roman" w:cs="Times New Roman"/>
          <w:bCs/>
          <w:sz w:val="28"/>
          <w:szCs w:val="28"/>
        </w:rPr>
        <w:t>СОГБУ «</w:t>
      </w:r>
      <w:proofErr w:type="spellStart"/>
      <w:r w:rsidRPr="008C45A0">
        <w:rPr>
          <w:rFonts w:ascii="Times New Roman" w:hAnsi="Times New Roman" w:cs="Times New Roman"/>
          <w:bCs/>
          <w:sz w:val="28"/>
          <w:szCs w:val="28"/>
        </w:rPr>
        <w:t>Сычевский</w:t>
      </w:r>
      <w:proofErr w:type="spellEnd"/>
      <w:r w:rsidRPr="008C45A0">
        <w:rPr>
          <w:rFonts w:ascii="Times New Roman" w:hAnsi="Times New Roman" w:cs="Times New Roman"/>
          <w:bCs/>
          <w:sz w:val="28"/>
          <w:szCs w:val="28"/>
        </w:rPr>
        <w:t xml:space="preserve"> КЦСОН»</w:t>
      </w:r>
    </w:p>
    <w:p w:rsidR="008C45A0" w:rsidRPr="008C45A0" w:rsidRDefault="008C45A0" w:rsidP="008C45A0">
      <w:pPr>
        <w:pStyle w:val="Default"/>
        <w:tabs>
          <w:tab w:val="left" w:pos="1418"/>
        </w:tabs>
        <w:spacing w:line="228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23.12.2016г. №117</w:t>
      </w:r>
    </w:p>
    <w:p w:rsidR="00F73D0C" w:rsidRDefault="00F73D0C" w:rsidP="00F73D0C">
      <w:pPr>
        <w:pStyle w:val="Default"/>
        <w:tabs>
          <w:tab w:val="left" w:pos="1418"/>
        </w:tabs>
        <w:spacing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D0C" w:rsidRDefault="00F73D0C" w:rsidP="00F73D0C">
      <w:pPr>
        <w:pStyle w:val="Default"/>
        <w:tabs>
          <w:tab w:val="left" w:pos="1418"/>
        </w:tabs>
        <w:spacing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D0C" w:rsidRDefault="00F73D0C" w:rsidP="00F73D0C">
      <w:pPr>
        <w:pStyle w:val="Default"/>
        <w:tabs>
          <w:tab w:val="left" w:pos="1418"/>
        </w:tabs>
        <w:spacing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64A0D" w:rsidRPr="00036368">
        <w:rPr>
          <w:rFonts w:ascii="Times New Roman" w:hAnsi="Times New Roman" w:cs="Times New Roman"/>
          <w:b/>
          <w:bCs/>
          <w:sz w:val="28"/>
          <w:szCs w:val="28"/>
        </w:rPr>
        <w:t xml:space="preserve">равила поведения граждан </w:t>
      </w:r>
    </w:p>
    <w:p w:rsidR="00764A0D" w:rsidRPr="00036368" w:rsidRDefault="00764A0D" w:rsidP="00F73D0C">
      <w:pPr>
        <w:pStyle w:val="Default"/>
        <w:tabs>
          <w:tab w:val="left" w:pos="1418"/>
        </w:tabs>
        <w:spacing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368">
        <w:rPr>
          <w:rFonts w:ascii="Times New Roman" w:hAnsi="Times New Roman" w:cs="Times New Roman"/>
          <w:b/>
          <w:bCs/>
          <w:sz w:val="28"/>
          <w:szCs w:val="28"/>
        </w:rPr>
        <w:t>при предоставлении социальных услуг на дому</w:t>
      </w:r>
    </w:p>
    <w:p w:rsidR="00764A0D" w:rsidRPr="00036368" w:rsidRDefault="00764A0D" w:rsidP="00764A0D">
      <w:pPr>
        <w:pStyle w:val="Default"/>
        <w:tabs>
          <w:tab w:val="left" w:pos="1418"/>
        </w:tabs>
        <w:spacing w:line="22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A0D" w:rsidRPr="00036368" w:rsidRDefault="00764A0D" w:rsidP="00764A0D">
      <w:pPr>
        <w:pStyle w:val="Default"/>
        <w:tabs>
          <w:tab w:val="left" w:pos="1418"/>
        </w:tabs>
        <w:spacing w:after="4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36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036368">
        <w:rPr>
          <w:rFonts w:ascii="Times New Roman" w:hAnsi="Times New Roman" w:cs="Times New Roman"/>
          <w:sz w:val="28"/>
          <w:szCs w:val="28"/>
        </w:rPr>
        <w:t>Настоящи</w:t>
      </w:r>
      <w:r w:rsidR="00DF25A6" w:rsidRPr="00036368">
        <w:rPr>
          <w:rFonts w:ascii="Times New Roman" w:hAnsi="Times New Roman" w:cs="Times New Roman"/>
          <w:sz w:val="28"/>
          <w:szCs w:val="28"/>
        </w:rPr>
        <w:t>е нормы и правила регулируют  взаимоотношения</w:t>
      </w:r>
      <w:r w:rsidRPr="00036368">
        <w:rPr>
          <w:rFonts w:ascii="Times New Roman" w:hAnsi="Times New Roman" w:cs="Times New Roman"/>
          <w:sz w:val="28"/>
          <w:szCs w:val="28"/>
        </w:rPr>
        <w:t xml:space="preserve"> между сотрудниками </w:t>
      </w:r>
      <w:r w:rsidR="00DF25A6" w:rsidRPr="00036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СОГБУ «</w:t>
      </w:r>
      <w:proofErr w:type="spellStart"/>
      <w:r w:rsidR="00DF25A6" w:rsidRPr="00036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Сычевский</w:t>
      </w:r>
      <w:proofErr w:type="spellEnd"/>
      <w:r w:rsidR="00DF25A6" w:rsidRPr="0003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КЦСОН»</w:t>
      </w:r>
      <w:r w:rsidRPr="0003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5A6" w:rsidRPr="00036368">
        <w:rPr>
          <w:rFonts w:ascii="Times New Roman" w:hAnsi="Times New Roman" w:cs="Times New Roman"/>
          <w:sz w:val="28"/>
          <w:szCs w:val="28"/>
        </w:rPr>
        <w:t xml:space="preserve">и </w:t>
      </w:r>
      <w:r w:rsidR="00036368" w:rsidRPr="00036368">
        <w:rPr>
          <w:rFonts w:ascii="Times New Roman" w:hAnsi="Times New Roman" w:cs="Times New Roman"/>
          <w:sz w:val="28"/>
          <w:szCs w:val="28"/>
        </w:rPr>
        <w:t>гражданами,</w:t>
      </w:r>
      <w:r w:rsidR="00DF25A6" w:rsidRPr="00036368">
        <w:rPr>
          <w:rFonts w:ascii="Times New Roman" w:hAnsi="Times New Roman" w:cs="Times New Roman"/>
          <w:sz w:val="28"/>
          <w:szCs w:val="28"/>
        </w:rPr>
        <w:t xml:space="preserve"> нуждающимися в социальном обслуживании, находящимися на обслуживании в отделении социального обслуживания на дому</w:t>
      </w:r>
      <w:r w:rsidRPr="00036368">
        <w:rPr>
          <w:rFonts w:ascii="Times New Roman" w:hAnsi="Times New Roman" w:cs="Times New Roman"/>
          <w:sz w:val="28"/>
          <w:szCs w:val="28"/>
        </w:rPr>
        <w:t>.</w:t>
      </w:r>
    </w:p>
    <w:p w:rsidR="00764A0D" w:rsidRPr="00036368" w:rsidRDefault="00764A0D" w:rsidP="00764A0D">
      <w:pPr>
        <w:pStyle w:val="Default"/>
        <w:tabs>
          <w:tab w:val="left" w:pos="1418"/>
        </w:tabs>
        <w:spacing w:after="4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6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Социальное обслуживание на дому осуществляется сотрудниками Центра путем пр</w:t>
      </w:r>
      <w:r w:rsidR="00DF25A6" w:rsidRPr="0003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едоставления социальных услуг </w:t>
      </w:r>
      <w:r w:rsidRPr="0003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5A6" w:rsidRPr="00036368">
        <w:rPr>
          <w:rFonts w:ascii="Times New Roman" w:hAnsi="Times New Roman" w:cs="Times New Roman"/>
          <w:sz w:val="28"/>
          <w:szCs w:val="28"/>
        </w:rPr>
        <w:t>в соответствии с индивидуальными программами и условиями договоров, заключенных с получателями социальных услуг или их законными представителями</w:t>
      </w:r>
      <w:r w:rsidRPr="00036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A0D" w:rsidRPr="00036368" w:rsidRDefault="00DF25A6" w:rsidP="00764A0D">
      <w:pPr>
        <w:pStyle w:val="Default"/>
        <w:tabs>
          <w:tab w:val="left" w:pos="1418"/>
        </w:tabs>
        <w:spacing w:after="4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368">
        <w:rPr>
          <w:rFonts w:ascii="Times New Roman" w:hAnsi="Times New Roman" w:cs="Times New Roman"/>
          <w:bCs/>
          <w:sz w:val="28"/>
          <w:szCs w:val="28"/>
        </w:rPr>
        <w:t>3. Гражданам, находящимся на социальном обслуживании</w:t>
      </w:r>
      <w:r w:rsidR="00764A0D" w:rsidRPr="00036368">
        <w:rPr>
          <w:rFonts w:ascii="Times New Roman" w:hAnsi="Times New Roman" w:cs="Times New Roman"/>
          <w:bCs/>
          <w:sz w:val="28"/>
          <w:szCs w:val="28"/>
        </w:rPr>
        <w:t xml:space="preserve"> гарантируется выполнение только тех социальных услуг, которые предусмотрены</w:t>
      </w:r>
      <w:r w:rsidRPr="00036368">
        <w:rPr>
          <w:rFonts w:ascii="Times New Roman" w:hAnsi="Times New Roman" w:cs="Times New Roman"/>
          <w:sz w:val="28"/>
          <w:szCs w:val="28"/>
        </w:rPr>
        <w:t xml:space="preserve"> с индивидуальной программой</w:t>
      </w:r>
      <w:r w:rsidR="00764A0D" w:rsidRPr="00036368">
        <w:rPr>
          <w:rFonts w:ascii="Times New Roman" w:hAnsi="Times New Roman" w:cs="Times New Roman"/>
          <w:bCs/>
          <w:sz w:val="28"/>
          <w:szCs w:val="28"/>
        </w:rPr>
        <w:t>.</w:t>
      </w:r>
    </w:p>
    <w:p w:rsidR="00764A0D" w:rsidRPr="00036368" w:rsidRDefault="00764A0D" w:rsidP="00764A0D">
      <w:pPr>
        <w:pStyle w:val="Default"/>
        <w:tabs>
          <w:tab w:val="left" w:pos="1418"/>
        </w:tabs>
        <w:spacing w:after="4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36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036368">
        <w:rPr>
          <w:rFonts w:ascii="Times New Roman" w:hAnsi="Times New Roman" w:cs="Times New Roman"/>
          <w:sz w:val="28"/>
          <w:szCs w:val="28"/>
        </w:rPr>
        <w:t xml:space="preserve">При получении социальных услуг на дому граждане имеют право </w:t>
      </w:r>
      <w:proofErr w:type="gramStart"/>
      <w:r w:rsidRPr="000363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36368">
        <w:rPr>
          <w:rFonts w:ascii="Times New Roman" w:hAnsi="Times New Roman" w:cs="Times New Roman"/>
          <w:sz w:val="28"/>
          <w:szCs w:val="28"/>
        </w:rPr>
        <w:t>:</w:t>
      </w:r>
    </w:p>
    <w:p w:rsidR="00764A0D" w:rsidRPr="00036368" w:rsidRDefault="00764A0D" w:rsidP="00764A0D">
      <w:pPr>
        <w:pStyle w:val="Default"/>
        <w:tabs>
          <w:tab w:val="left" w:pos="1418"/>
        </w:tabs>
        <w:spacing w:after="4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368">
        <w:rPr>
          <w:rFonts w:ascii="Times New Roman" w:hAnsi="Times New Roman" w:cs="Times New Roman"/>
          <w:sz w:val="28"/>
          <w:szCs w:val="28"/>
        </w:rPr>
        <w:t>- информацию о своих правах, обязанностях и условиях оказания социальных услуг;</w:t>
      </w:r>
    </w:p>
    <w:p w:rsidR="00764A0D" w:rsidRPr="00036368" w:rsidRDefault="00764A0D" w:rsidP="00764A0D">
      <w:pPr>
        <w:pStyle w:val="Default"/>
        <w:tabs>
          <w:tab w:val="left" w:pos="1418"/>
        </w:tabs>
        <w:spacing w:after="4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368">
        <w:rPr>
          <w:rFonts w:ascii="Times New Roman" w:hAnsi="Times New Roman" w:cs="Times New Roman"/>
          <w:sz w:val="28"/>
          <w:szCs w:val="28"/>
        </w:rPr>
        <w:t>- уважительное и гуманное отношение со стороны сотрудников;</w:t>
      </w:r>
    </w:p>
    <w:p w:rsidR="00764A0D" w:rsidRPr="00036368" w:rsidRDefault="00764A0D" w:rsidP="00764A0D">
      <w:pPr>
        <w:pStyle w:val="Default"/>
        <w:tabs>
          <w:tab w:val="left" w:pos="1418"/>
        </w:tabs>
        <w:spacing w:after="4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368">
        <w:rPr>
          <w:rFonts w:ascii="Times New Roman" w:hAnsi="Times New Roman" w:cs="Times New Roman"/>
          <w:sz w:val="28"/>
          <w:szCs w:val="28"/>
        </w:rPr>
        <w:t>- конфиденциальность информации личного характера, ставшей известной сотруднику при оказании социальных услуг;</w:t>
      </w:r>
    </w:p>
    <w:p w:rsidR="00764A0D" w:rsidRPr="00036368" w:rsidRDefault="00764A0D" w:rsidP="00764A0D">
      <w:pPr>
        <w:pStyle w:val="Default"/>
        <w:tabs>
          <w:tab w:val="left" w:pos="1418"/>
        </w:tabs>
        <w:spacing w:after="4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368">
        <w:rPr>
          <w:rFonts w:ascii="Times New Roman" w:hAnsi="Times New Roman" w:cs="Times New Roman"/>
          <w:sz w:val="28"/>
          <w:szCs w:val="28"/>
        </w:rPr>
        <w:t>- отказ от социального обслуживания;</w:t>
      </w:r>
    </w:p>
    <w:p w:rsidR="00764A0D" w:rsidRPr="00036368" w:rsidRDefault="00764A0D" w:rsidP="00764A0D">
      <w:pPr>
        <w:pStyle w:val="Default"/>
        <w:tabs>
          <w:tab w:val="left" w:pos="1418"/>
        </w:tabs>
        <w:spacing w:after="4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368">
        <w:rPr>
          <w:rFonts w:ascii="Times New Roman" w:hAnsi="Times New Roman" w:cs="Times New Roman"/>
          <w:sz w:val="28"/>
          <w:szCs w:val="28"/>
        </w:rPr>
        <w:t>- информирование директора Центра о нарушении договорных обязательств или некорректном поведении по отно</w:t>
      </w:r>
      <w:bookmarkStart w:id="0" w:name="_GoBack"/>
      <w:bookmarkEnd w:id="0"/>
      <w:r w:rsidRPr="00036368">
        <w:rPr>
          <w:rFonts w:ascii="Times New Roman" w:hAnsi="Times New Roman" w:cs="Times New Roman"/>
          <w:sz w:val="28"/>
          <w:szCs w:val="28"/>
        </w:rPr>
        <w:t>шению к гражданину, допущенных сотрудником при оказании социальных услуг;</w:t>
      </w:r>
    </w:p>
    <w:p w:rsidR="00764A0D" w:rsidRPr="00036368" w:rsidRDefault="00764A0D" w:rsidP="00764A0D">
      <w:pPr>
        <w:pStyle w:val="Default"/>
        <w:tabs>
          <w:tab w:val="left" w:pos="1418"/>
        </w:tabs>
        <w:spacing w:after="4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368">
        <w:rPr>
          <w:rFonts w:ascii="Times New Roman" w:hAnsi="Times New Roman" w:cs="Times New Roman"/>
          <w:sz w:val="28"/>
          <w:szCs w:val="28"/>
        </w:rPr>
        <w:t>- защиту своих прав и законных интересов, в том числе в судебном порядке.</w:t>
      </w:r>
    </w:p>
    <w:p w:rsidR="00764A0D" w:rsidRPr="00036368" w:rsidRDefault="00764A0D" w:rsidP="00764A0D">
      <w:pPr>
        <w:pStyle w:val="Default"/>
        <w:tabs>
          <w:tab w:val="left" w:pos="1418"/>
        </w:tabs>
        <w:spacing w:after="4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368">
        <w:rPr>
          <w:rFonts w:ascii="Times New Roman" w:hAnsi="Times New Roman" w:cs="Times New Roman"/>
          <w:sz w:val="28"/>
          <w:szCs w:val="28"/>
        </w:rPr>
        <w:t>5. Обязанности граждан, получающих социальные услуги на дому:</w:t>
      </w:r>
    </w:p>
    <w:p w:rsidR="00764A0D" w:rsidRPr="00F73D0C" w:rsidRDefault="00764A0D" w:rsidP="00F73D0C">
      <w:pPr>
        <w:pStyle w:val="Default"/>
        <w:tabs>
          <w:tab w:val="left" w:pos="1418"/>
        </w:tabs>
        <w:spacing w:after="4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3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условия заключенного договора (</w:t>
      </w:r>
      <w:r w:rsidR="00B40153" w:rsidRPr="0003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</w:t>
      </w:r>
      <w:r w:rsidRPr="00036368">
        <w:rPr>
          <w:rFonts w:ascii="Times New Roman" w:eastAsia="Times New Roman" w:hAnsi="Times New Roman" w:cs="Times New Roman"/>
          <w:color w:val="0B1915"/>
          <w:sz w:val="28"/>
          <w:szCs w:val="28"/>
          <w:lang w:eastAsia="ru-RU"/>
        </w:rPr>
        <w:t xml:space="preserve">требовать от социального работника предоставления услуг, не </w:t>
      </w:r>
      <w:r w:rsidR="00B40153" w:rsidRPr="00036368">
        <w:rPr>
          <w:rFonts w:ascii="Times New Roman" w:eastAsia="Times New Roman" w:hAnsi="Times New Roman" w:cs="Times New Roman"/>
          <w:color w:val="0B1915"/>
          <w:sz w:val="28"/>
          <w:szCs w:val="28"/>
          <w:lang w:eastAsia="ru-RU"/>
        </w:rPr>
        <w:t xml:space="preserve">включенных в индивидуальную программу, а также </w:t>
      </w:r>
      <w:r w:rsidR="00036368" w:rsidRPr="00036368">
        <w:rPr>
          <w:rFonts w:ascii="Times New Roman" w:eastAsia="Times New Roman" w:hAnsi="Times New Roman" w:cs="Times New Roman"/>
          <w:color w:val="0B1915"/>
          <w:sz w:val="28"/>
          <w:szCs w:val="28"/>
          <w:lang w:eastAsia="ru-RU"/>
        </w:rPr>
        <w:t>услуг,</w:t>
      </w:r>
      <w:r w:rsidR="00B40153" w:rsidRPr="00036368">
        <w:rPr>
          <w:rFonts w:ascii="Times New Roman" w:eastAsia="Times New Roman" w:hAnsi="Times New Roman" w:cs="Times New Roman"/>
          <w:color w:val="0B1915"/>
          <w:sz w:val="28"/>
          <w:szCs w:val="28"/>
          <w:lang w:eastAsia="ru-RU"/>
        </w:rPr>
        <w:t xml:space="preserve"> не включенных</w:t>
      </w:r>
      <w:r w:rsidR="00B40153" w:rsidRPr="00036368">
        <w:rPr>
          <w:rFonts w:ascii="Times New Roman" w:hAnsi="Times New Roman" w:cs="Times New Roman"/>
          <w:sz w:val="28"/>
          <w:szCs w:val="28"/>
        </w:rPr>
        <w:t xml:space="preserve">  в перечень</w:t>
      </w:r>
      <w:r w:rsidRPr="00036368">
        <w:rPr>
          <w:rFonts w:ascii="Times New Roman" w:hAnsi="Times New Roman" w:cs="Times New Roman"/>
          <w:sz w:val="28"/>
          <w:szCs w:val="28"/>
        </w:rPr>
        <w:t xml:space="preserve"> гарантированных государством </w:t>
      </w:r>
      <w:r w:rsidR="00B40153" w:rsidRPr="00036368">
        <w:rPr>
          <w:rFonts w:ascii="Times New Roman" w:hAnsi="Times New Roman" w:cs="Times New Roman"/>
          <w:sz w:val="28"/>
          <w:szCs w:val="28"/>
        </w:rPr>
        <w:t>социальных услуг</w:t>
      </w:r>
      <w:proofErr w:type="gramEnd"/>
    </w:p>
    <w:p w:rsidR="00764A0D" w:rsidRPr="00036368" w:rsidRDefault="00764A0D" w:rsidP="00764A0D">
      <w:pPr>
        <w:pStyle w:val="Default"/>
        <w:tabs>
          <w:tab w:val="left" w:pos="1418"/>
        </w:tabs>
        <w:spacing w:after="40" w:line="228" w:lineRule="auto"/>
        <w:ind w:firstLine="709"/>
        <w:jc w:val="both"/>
        <w:rPr>
          <w:rFonts w:ascii="Times New Roman" w:eastAsia="Times New Roman" w:hAnsi="Times New Roman" w:cs="Times New Roman"/>
          <w:color w:val="0B1915"/>
          <w:sz w:val="28"/>
          <w:szCs w:val="28"/>
          <w:lang w:eastAsia="ru-RU"/>
        </w:rPr>
      </w:pPr>
      <w:r w:rsidRPr="0003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находиться дома в дни планового посещения либо заранее </w:t>
      </w:r>
      <w:r w:rsidRPr="00036368">
        <w:rPr>
          <w:rFonts w:ascii="Times New Roman" w:eastAsia="Times New Roman" w:hAnsi="Times New Roman" w:cs="Times New Roman"/>
          <w:color w:val="0B1915"/>
          <w:sz w:val="28"/>
          <w:szCs w:val="28"/>
          <w:lang w:eastAsia="ru-RU"/>
        </w:rPr>
        <w:t xml:space="preserve">информировать сотрудника </w:t>
      </w:r>
      <w:r w:rsidRPr="0003636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(или его непосредственного руководителя) о плановом или внеплановом отсутствии</w:t>
      </w:r>
      <w:r w:rsidRPr="00036368">
        <w:rPr>
          <w:rFonts w:ascii="Times New Roman" w:eastAsia="Times New Roman" w:hAnsi="Times New Roman" w:cs="Times New Roman"/>
          <w:color w:val="0B1915"/>
          <w:sz w:val="28"/>
          <w:szCs w:val="28"/>
          <w:lang w:eastAsia="ru-RU"/>
        </w:rPr>
        <w:t xml:space="preserve"> (о своем отъезде к родственникам, о помещении в лечебное учреждение и т.д.);</w:t>
      </w:r>
    </w:p>
    <w:p w:rsidR="00764A0D" w:rsidRPr="00036368" w:rsidRDefault="00764A0D" w:rsidP="00764A0D">
      <w:pPr>
        <w:pStyle w:val="Default"/>
        <w:tabs>
          <w:tab w:val="left" w:pos="1418"/>
        </w:tabs>
        <w:spacing w:after="4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6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зака</w:t>
      </w:r>
      <w:r w:rsidR="00F7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на покупку товаров </w:t>
      </w:r>
      <w:r w:rsidRPr="0003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услуг в день предыдущего посещения (заверяя с</w:t>
      </w:r>
      <w:r w:rsidR="00F73D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воей подписью)</w:t>
      </w:r>
      <w:r w:rsidRPr="000363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4A0D" w:rsidRPr="00036368" w:rsidRDefault="00764A0D" w:rsidP="00764A0D">
      <w:pPr>
        <w:pStyle w:val="Default"/>
        <w:tabs>
          <w:tab w:val="left" w:pos="1418"/>
        </w:tabs>
        <w:spacing w:after="4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заблаговременно обеспечивать сотрудника Центра денежными средствами в размере, достаточном для приобретения заказываемых </w:t>
      </w:r>
      <w:r w:rsidRPr="00036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продовольственных и промышленных товаров, лекарственных средств, изделий медицинского назначения и других товаров и услуг</w:t>
      </w:r>
      <w:r w:rsidRPr="00036368">
        <w:rPr>
          <w:rFonts w:ascii="Times New Roman" w:hAnsi="Times New Roman" w:cs="Times New Roman"/>
          <w:sz w:val="28"/>
          <w:szCs w:val="28"/>
        </w:rPr>
        <w:t xml:space="preserve"> (окончательный взаиморасчет производится по предъявлении покупок);</w:t>
      </w:r>
    </w:p>
    <w:p w:rsidR="00764A0D" w:rsidRPr="00036368" w:rsidRDefault="00764A0D" w:rsidP="00764A0D">
      <w:pPr>
        <w:pStyle w:val="Default"/>
        <w:tabs>
          <w:tab w:val="left" w:pos="1418"/>
        </w:tabs>
        <w:spacing w:after="40" w:line="228" w:lineRule="auto"/>
        <w:ind w:firstLine="709"/>
        <w:jc w:val="both"/>
        <w:rPr>
          <w:rFonts w:ascii="Times New Roman" w:eastAsia="Times New Roman" w:hAnsi="Times New Roman" w:cs="Times New Roman"/>
          <w:color w:val="0B1915"/>
          <w:sz w:val="28"/>
          <w:szCs w:val="28"/>
          <w:lang w:eastAsia="ru-RU"/>
        </w:rPr>
      </w:pPr>
      <w:r w:rsidRPr="00036368">
        <w:rPr>
          <w:rFonts w:ascii="Times New Roman" w:eastAsia="Times New Roman" w:hAnsi="Times New Roman" w:cs="Times New Roman"/>
          <w:color w:val="0B1915"/>
          <w:sz w:val="28"/>
          <w:szCs w:val="28"/>
          <w:lang w:eastAsia="ru-RU"/>
        </w:rPr>
        <w:t>- не отказываться от продуктов питания, товаров, медикаментов и других покупок, сделанных социальным работником в соответствии с заказом и имеющих надлежащее качество (целостность упаковки, срок годности);</w:t>
      </w:r>
    </w:p>
    <w:p w:rsidR="00764A0D" w:rsidRPr="00036368" w:rsidRDefault="00764A0D" w:rsidP="00764A0D">
      <w:pPr>
        <w:pStyle w:val="Default"/>
        <w:tabs>
          <w:tab w:val="left" w:pos="1418"/>
        </w:tabs>
        <w:spacing w:after="4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368">
        <w:rPr>
          <w:rFonts w:ascii="Times New Roman" w:hAnsi="Times New Roman" w:cs="Times New Roman"/>
          <w:sz w:val="28"/>
          <w:szCs w:val="28"/>
        </w:rPr>
        <w:t>- своевременно вносить плату за социальное обслуживание;</w:t>
      </w:r>
    </w:p>
    <w:p w:rsidR="00764A0D" w:rsidRPr="00036368" w:rsidRDefault="00764A0D" w:rsidP="00764A0D">
      <w:pPr>
        <w:pStyle w:val="Default"/>
        <w:tabs>
          <w:tab w:val="left" w:pos="1418"/>
        </w:tabs>
        <w:spacing w:after="4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68">
        <w:rPr>
          <w:rFonts w:ascii="Times New Roman" w:eastAsia="Times New Roman" w:hAnsi="Times New Roman" w:cs="Times New Roman"/>
          <w:color w:val="0B1915"/>
          <w:sz w:val="28"/>
          <w:szCs w:val="28"/>
          <w:lang w:eastAsia="ru-RU"/>
        </w:rPr>
        <w:t xml:space="preserve">- бережно относиться к имеющейся у него документации, необходимой при осуществлении социального обслуживания на дому (договор, квитанции об оплате за обслуживание, </w:t>
      </w:r>
      <w:r w:rsidRPr="0003636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оказываемых услуг</w:t>
      </w:r>
      <w:r w:rsidRPr="00036368">
        <w:rPr>
          <w:rFonts w:ascii="Times New Roman" w:eastAsia="Times New Roman" w:hAnsi="Times New Roman" w:cs="Times New Roman"/>
          <w:color w:val="0B1915"/>
          <w:sz w:val="28"/>
          <w:szCs w:val="28"/>
          <w:lang w:eastAsia="ru-RU"/>
        </w:rPr>
        <w:t xml:space="preserve"> и т.д.), </w:t>
      </w:r>
      <w:r w:rsidRPr="000363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предъявлять ее по требованию сотрудников Центра;</w:t>
      </w:r>
    </w:p>
    <w:p w:rsidR="00764A0D" w:rsidRPr="00036368" w:rsidRDefault="00764A0D" w:rsidP="00764A0D">
      <w:pPr>
        <w:pStyle w:val="Default"/>
        <w:tabs>
          <w:tab w:val="left" w:pos="1418"/>
        </w:tabs>
        <w:spacing w:after="4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общепризнанные нормы поведения, уважительно относиться к сотрудникам Центра и не допускать о</w:t>
      </w:r>
      <w:r w:rsidRPr="00036368">
        <w:rPr>
          <w:rFonts w:ascii="Times New Roman" w:hAnsi="Times New Roman" w:cs="Times New Roman"/>
          <w:sz w:val="28"/>
          <w:szCs w:val="28"/>
        </w:rPr>
        <w:t>скорбления в их адрес,</w:t>
      </w:r>
      <w:r w:rsidRPr="0003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применять физическое насилие и другие действия, унижающие человеческое достоинство;</w:t>
      </w:r>
    </w:p>
    <w:p w:rsidR="00764A0D" w:rsidRPr="00036368" w:rsidRDefault="00764A0D" w:rsidP="00764A0D">
      <w:pPr>
        <w:pStyle w:val="Default"/>
        <w:tabs>
          <w:tab w:val="left" w:pos="1418"/>
        </w:tabs>
        <w:spacing w:after="4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находиться в момент планового посещения в состоянии алкогольного </w:t>
      </w:r>
      <w:r w:rsidR="0003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наркотического </w:t>
      </w:r>
      <w:r w:rsidRPr="000363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опьянения;</w:t>
      </w:r>
    </w:p>
    <w:p w:rsidR="00764A0D" w:rsidRPr="00036368" w:rsidRDefault="00764A0D" w:rsidP="00764A0D">
      <w:pPr>
        <w:pStyle w:val="Default"/>
        <w:tabs>
          <w:tab w:val="left" w:pos="1418"/>
        </w:tabs>
        <w:spacing w:after="4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содержать домашних животных;</w:t>
      </w:r>
    </w:p>
    <w:p w:rsidR="00764A0D" w:rsidRPr="00036368" w:rsidRDefault="00764A0D" w:rsidP="00764A0D">
      <w:pPr>
        <w:pStyle w:val="Default"/>
        <w:tabs>
          <w:tab w:val="left" w:pos="1418"/>
        </w:tabs>
        <w:spacing w:after="4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368">
        <w:rPr>
          <w:rFonts w:ascii="Times New Roman" w:hAnsi="Times New Roman" w:cs="Times New Roman"/>
          <w:sz w:val="28"/>
          <w:szCs w:val="28"/>
        </w:rPr>
        <w:t>- привлекать сотрудников Центра для решения только личных вопросов (не допускается привлечение сотрудников Центра для решения пробле</w:t>
      </w:r>
      <w:r w:rsidR="00F73D0C">
        <w:rPr>
          <w:rFonts w:ascii="Times New Roman" w:hAnsi="Times New Roman" w:cs="Times New Roman"/>
          <w:sz w:val="28"/>
          <w:szCs w:val="28"/>
        </w:rPr>
        <w:t>м родственников</w:t>
      </w:r>
      <w:r w:rsidRPr="00036368">
        <w:rPr>
          <w:rFonts w:ascii="Times New Roman" w:hAnsi="Times New Roman" w:cs="Times New Roman"/>
          <w:sz w:val="28"/>
          <w:szCs w:val="28"/>
        </w:rPr>
        <w:t>).</w:t>
      </w:r>
    </w:p>
    <w:p w:rsidR="002345E2" w:rsidRPr="00036368" w:rsidRDefault="00764A0D" w:rsidP="00277AAE">
      <w:pPr>
        <w:pStyle w:val="Default"/>
        <w:tabs>
          <w:tab w:val="left" w:pos="1418"/>
        </w:tabs>
        <w:spacing w:after="4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36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 неисполнения клиентом пункта 5 настоящих Правил Центр обязан в письменном виде уведомить гражданина о возможных последствиях его действий. При повторном нарушении Центр вправе принять решение о прекращении социального обслуживания гражданина и расторжении договора о социальном обслуживании.</w:t>
      </w:r>
    </w:p>
    <w:sectPr w:rsidR="002345E2" w:rsidRPr="00036368" w:rsidSect="00A331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764A0D"/>
    <w:rsid w:val="00036368"/>
    <w:rsid w:val="002345E2"/>
    <w:rsid w:val="00277AAE"/>
    <w:rsid w:val="00511469"/>
    <w:rsid w:val="00764A0D"/>
    <w:rsid w:val="008C45A0"/>
    <w:rsid w:val="009D6252"/>
    <w:rsid w:val="00A13375"/>
    <w:rsid w:val="00B40153"/>
    <w:rsid w:val="00BF298F"/>
    <w:rsid w:val="00DF25A6"/>
    <w:rsid w:val="00DF4621"/>
    <w:rsid w:val="00E26423"/>
    <w:rsid w:val="00F60916"/>
    <w:rsid w:val="00F73D0C"/>
    <w:rsid w:val="00FE5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0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D6252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252"/>
    <w:pPr>
      <w:keepNext/>
      <w:autoSpaceDE/>
      <w:autoSpaceDN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252"/>
    <w:pPr>
      <w:keepNext/>
      <w:autoSpaceDE/>
      <w:autoSpaceDN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252"/>
    <w:pPr>
      <w:keepNext/>
      <w:autoSpaceDE/>
      <w:autoSpaceDN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252"/>
    <w:pPr>
      <w:autoSpaceDE/>
      <w:autoSpaceDN/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252"/>
    <w:pPr>
      <w:autoSpaceDE/>
      <w:autoSpaceDN/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252"/>
    <w:pPr>
      <w:autoSpaceDE/>
      <w:autoSpaceDN/>
      <w:spacing w:before="240" w:after="60"/>
      <w:outlineLvl w:val="6"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252"/>
    <w:pPr>
      <w:autoSpaceDE/>
      <w:autoSpaceDN/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252"/>
    <w:pPr>
      <w:autoSpaceDE/>
      <w:autoSpaceDN/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2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62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62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D62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D62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D62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D62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D62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D625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D6252"/>
    <w:pPr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D62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D6252"/>
    <w:pPr>
      <w:autoSpaceDE/>
      <w:autoSpaceDN/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D625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D6252"/>
    <w:rPr>
      <w:b/>
      <w:bCs/>
    </w:rPr>
  </w:style>
  <w:style w:type="character" w:styleId="a8">
    <w:name w:val="Emphasis"/>
    <w:basedOn w:val="a0"/>
    <w:uiPriority w:val="20"/>
    <w:qFormat/>
    <w:rsid w:val="009D625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D6252"/>
    <w:pPr>
      <w:autoSpaceDE/>
      <w:autoSpaceDN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9D6252"/>
    <w:pPr>
      <w:autoSpaceDE/>
      <w:autoSpaceDN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D6252"/>
    <w:pPr>
      <w:autoSpaceDE/>
      <w:autoSpaceDN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D625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D6252"/>
    <w:pPr>
      <w:autoSpaceDE/>
      <w:autoSpaceDN/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D6252"/>
    <w:rPr>
      <w:b/>
      <w:i/>
      <w:sz w:val="24"/>
    </w:rPr>
  </w:style>
  <w:style w:type="character" w:styleId="ad">
    <w:name w:val="Subtle Emphasis"/>
    <w:uiPriority w:val="19"/>
    <w:qFormat/>
    <w:rsid w:val="009D625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D625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D625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D625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D625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D6252"/>
    <w:pPr>
      <w:outlineLvl w:val="9"/>
    </w:pPr>
  </w:style>
  <w:style w:type="paragraph" w:customStyle="1" w:styleId="Default">
    <w:name w:val="Default"/>
    <w:rsid w:val="00764A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oso1_2</dc:creator>
  <cp:lastModifiedBy>адми</cp:lastModifiedBy>
  <cp:revision>2</cp:revision>
  <dcterms:created xsi:type="dcterms:W3CDTF">2018-08-23T07:18:00Z</dcterms:created>
  <dcterms:modified xsi:type="dcterms:W3CDTF">2018-08-23T07:18:00Z</dcterms:modified>
</cp:coreProperties>
</file>